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3" w:rsidRDefault="00FE22B3" w:rsidP="00C53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3C9" w:rsidRDefault="00C533F3" w:rsidP="00C53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старшего воспитателя </w:t>
      </w:r>
      <w:r w:rsidR="00DF3BEF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</w:t>
      </w:r>
      <w:r w:rsidR="00DF3BEF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период дистанционного обучения по повышени</w:t>
      </w:r>
      <w:r w:rsidR="00DF3BEF">
        <w:rPr>
          <w:rFonts w:ascii="Times New Roman" w:hAnsi="Times New Roman" w:cs="Times New Roman"/>
          <w:b/>
          <w:sz w:val="28"/>
          <w:szCs w:val="28"/>
          <w:lang w:eastAsia="ru-RU"/>
        </w:rPr>
        <w:t>ю педагогической компетентности.</w:t>
      </w:r>
    </w:p>
    <w:p w:rsidR="00FE22B3" w:rsidRDefault="00FE22B3" w:rsidP="00FE22B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22B3" w:rsidRPr="00FE22B3" w:rsidRDefault="00FE22B3" w:rsidP="00FE22B3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воспитатель МКДОУ д/с №1 «Дюймовочка»</w:t>
      </w:r>
    </w:p>
    <w:p w:rsidR="00FE22B3" w:rsidRPr="00FE22B3" w:rsidRDefault="00FE22B3" w:rsidP="00FE22B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E2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Гапбоева</w:t>
      </w:r>
      <w:proofErr w:type="spellEnd"/>
      <w:r w:rsidRPr="00FE2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Ж.А.</w:t>
      </w:r>
    </w:p>
    <w:p w:rsidR="00C533F3" w:rsidRPr="00C533F3" w:rsidRDefault="00C533F3" w:rsidP="00C533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="00C53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>– это взаимодействие педагога и обучающегося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 организации дистанционного обучения детей дошкольного возраста разработаны в соответствии с: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Федеральным законом РФ от 29 декабря 2012 года № 273-ФЗ «Об образовании в Российской Федерации» (ст. ст. 13, 15, 16, 17, 41);</w:t>
      </w:r>
    </w:p>
    <w:p w:rsidR="005B73C9" w:rsidRPr="00C533F3" w:rsidRDefault="00C533F3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5B73C9" w:rsidRPr="00C533F3">
        <w:rPr>
          <w:rFonts w:ascii="Times New Roman" w:hAnsi="Times New Roman" w:cs="Times New Roman"/>
          <w:sz w:val="28"/>
          <w:szCs w:val="28"/>
          <w:lang w:eastAsia="ru-RU"/>
        </w:rPr>
        <w:t>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учетом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учетом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  Вместе с тем санитарно-эпидемиологические требования к просмотру телепередач, а также изображений на индивидуальном 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мониторе компьютера в процессе дистанционного обучения детей от 3 лет не разработаны.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73C9" w:rsidRPr="00C533F3" w:rsidRDefault="005B73C9" w:rsidP="00FE22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педагога в системе дистанционного обучения.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Существуют два вида режима: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33F3">
        <w:rPr>
          <w:rFonts w:ascii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33F3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занятие в режиме </w:t>
      </w:r>
      <w:proofErr w:type="spellStart"/>
      <w:r w:rsidRPr="00C533F3">
        <w:rPr>
          <w:rFonts w:ascii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</w:t>
      </w:r>
      <w:r w:rsidR="00C533F3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>) может воспользоваться им в любое удобное для себя время самостоятельно.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занятие в режиме </w:t>
      </w:r>
      <w:proofErr w:type="spellStart"/>
      <w:r w:rsidRPr="00C533F3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 заранее составленному расписанию, согласованному с заказчиком.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Для проведения педагогом дистанционного занятия в любом из режимов необходимо: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выстроить совместно с педагогом-психологом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разработать конспекты занятий и подготовить демонстрационный и раздаточный материал к занятиям с элементами видео</w:t>
      </w:r>
      <w:r w:rsidR="00C533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и аудио, с включением иллюстраций и анимации;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организовать щадящий режим обучения, нормируя количество времени, проводимого за компьютером;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При разработке конспектов занятий следует учитывать следующие особенности: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сложность оказания эмоционально-волевого влияния на обучающегося (суггестивные способности);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сложность в умении определить эмоциональное состояние ребенка по его внешнему виду, жестам, мимике, движениям (перцептивные способности);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невозможность встретиться глазами с собеседником через веб-камеру;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сложность в пояснении словами запахов, вкуса и т.д.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73C9" w:rsidRPr="00C533F3" w:rsidRDefault="005B73C9" w:rsidP="00FE22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Психологические аспекты организации обучения с использованием дистанционных технологий.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При виртуальном обучении педагог нередко сталкивается с трудностями психологического порядка: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неумение вести себя в ходе педагогического мероприятия перед камерой, сложности в личном общении; 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установление межличностных контактов между участниками образовательного процесса;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  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соблюдение н</w:t>
      </w:r>
      <w:r w:rsidR="00C533F3">
        <w:rPr>
          <w:rFonts w:ascii="Times New Roman" w:hAnsi="Times New Roman" w:cs="Times New Roman"/>
          <w:sz w:val="28"/>
          <w:szCs w:val="28"/>
          <w:lang w:eastAsia="ru-RU"/>
        </w:rPr>
        <w:t>орм и правил 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телекоммуникационного этикета.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не только педагог испытывает трудности, обучающемуся тоже совсем не</w:t>
      </w:r>
      <w:r w:rsidR="00C533F3" w:rsidRPr="00C533F3">
        <w:rPr>
          <w:rFonts w:ascii="Times New Roman" w:hAnsi="Times New Roman" w:cs="Times New Roman"/>
          <w:sz w:val="28"/>
          <w:szCs w:val="28"/>
          <w:lang w:eastAsia="ru-RU"/>
        </w:rPr>
        <w:t>просто,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и он испытывает противоречивые чувства: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– психологический дискомфорт от нахождения в непривычной среде;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– изолированность от сверстников;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– желание скрыть истинные чувства, надеть «маску». Он может неадекватно интерпретировать материал, создать образ виртуального собеседника.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В связи с этим перед педагогом стоит ряд педагогических задач: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обучиться преодолению информационных барьеров;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обучиться сетевому этикету;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повысить мотивацию обучающегося;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- применять многообразные формы работы, создающие положительный эмоциональный настрой.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73C9" w:rsidRPr="00C533F3" w:rsidRDefault="005B73C9" w:rsidP="00FE22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педагогом дистанционного обучения.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Организация педагогом дистанционного обучения строится следующим образом: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I. Разработка конспекта.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Дистанционное занятие несколько отличается от обычного рядового занятия, т.к. подача информации идет не на прямую, а через экран монитора и обучающийся получается изолирован от педагога. Все это следует учитывать при разработке конспекта.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Алгоритм разработки конспекта к дистанционному занятию: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1.   Определение темы дистанционного занятия.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2.   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3.   Постановка цели занятия (относительно обучающегося, педагога, их совместной деятельности).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4.   Выбор наиболее оптимальной по техническим и технологическим особенностям модели и формы дистанционного занятия.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Определение длительности дистанционного занятия, исходя из возрастной категории обучающихся.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II. Выбор наиболее удобного способа доставки учебного материала (раздаточного) заказчику.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С родителями (законными представителями) обговаривается заранее каким образом им будет доставляться учебный материал к данному занятию.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Можно рассмотреть следующие варианты: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1. 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2. Самовывоз - заказчик приезжает в ДОУ и берет на временное пользование готовый вариант учебного материала. 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III. Подготовка методических рекомендаций для родителей (законных представителей) обучаемого к данному занятию.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делятся на два типа: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1. Индивидуальные - в рекомендациях педагог прописывает</w:t>
      </w:r>
      <w:r w:rsidR="00C533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 xml:space="preserve">2. Общие – рекомендации по предварительной работе к следующему занятию. 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C533F3">
        <w:rPr>
          <w:rFonts w:ascii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C533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3C9" w:rsidRPr="00EF1822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F1822">
        <w:rPr>
          <w:rFonts w:ascii="Times New Roman" w:hAnsi="Times New Roman" w:cs="Times New Roman"/>
          <w:sz w:val="28"/>
          <w:szCs w:val="28"/>
          <w:u w:val="single"/>
          <w:lang w:eastAsia="ru-RU"/>
        </w:rPr>
        <w:t>IV. Проведение занятия. Анализ занятия.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18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33F3">
        <w:rPr>
          <w:rFonts w:ascii="Times New Roman" w:hAnsi="Times New Roman" w:cs="Times New Roman"/>
          <w:sz w:val="28"/>
          <w:szCs w:val="28"/>
          <w:lang w:eastAsia="ru-RU"/>
        </w:rPr>
        <w:t>После проведения дистанционного занятия педагог анализирует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73C9" w:rsidRPr="00EF1822" w:rsidRDefault="005B73C9" w:rsidP="00FE22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1822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советы проведения занятий дистанционного обучения в режиме реального времени.</w:t>
      </w:r>
    </w:p>
    <w:p w:rsidR="005B73C9" w:rsidRPr="00C533F3" w:rsidRDefault="005B73C9" w:rsidP="00FE22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1. 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3. Одевайте одежду спокойных тонов, чтобы не отвлекать внимание ребенка.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4. Старайтесь громко, четко и внятно произносить слова, но не кричите.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5. Всегда держите рядом музыкальную игрушку или аудиозапись чтобы привлечь внимание ребенка в случае потери интереса.</w:t>
      </w:r>
    </w:p>
    <w:p w:rsidR="005B73C9" w:rsidRPr="00C533F3" w:rsidRDefault="005B73C9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3F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55FE" w:rsidRPr="00C533F3" w:rsidRDefault="003A55FE" w:rsidP="00FE22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5FE" w:rsidRPr="00C533F3" w:rsidSect="00FE22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A07"/>
    <w:multiLevelType w:val="multilevel"/>
    <w:tmpl w:val="F92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9"/>
    <w:rsid w:val="003A55FE"/>
    <w:rsid w:val="005B73C9"/>
    <w:rsid w:val="00964515"/>
    <w:rsid w:val="00C533F3"/>
    <w:rsid w:val="00DF3BEF"/>
    <w:rsid w:val="00EF1822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unknownuzer666@gmail.com</dc:creator>
  <cp:keywords/>
  <dc:description/>
  <cp:lastModifiedBy>Admin</cp:lastModifiedBy>
  <cp:revision>10</cp:revision>
  <dcterms:created xsi:type="dcterms:W3CDTF">2020-05-30T16:23:00Z</dcterms:created>
  <dcterms:modified xsi:type="dcterms:W3CDTF">2020-12-24T08:24:00Z</dcterms:modified>
</cp:coreProperties>
</file>