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66" w:rsidRPr="005C0566" w:rsidRDefault="005C0566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Принято: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5C0566" w:rsidRPr="005C0566" w:rsidRDefault="005C0566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общим собранием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от «____» ______2015г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</w:t>
      </w: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</w:p>
    <w:p w:rsidR="005C0566" w:rsidRPr="005C0566" w:rsidRDefault="005C0566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трудового коллектива МКДОУ № 1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заведующий _________В.М.Легоева</w:t>
      </w:r>
    </w:p>
    <w:p w:rsidR="005C0566" w:rsidRPr="005C0566" w:rsidRDefault="005C0566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  _</w:t>
      </w:r>
    </w:p>
    <w:p w:rsidR="005C0566" w:rsidRPr="005C0566" w:rsidRDefault="005C0566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5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"__" ______ 20__ г.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FF9" w:rsidRDefault="00D30FF9" w:rsidP="00D3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C0566" w:rsidRDefault="005C0566" w:rsidP="00D3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566" w:rsidRPr="00D30FF9" w:rsidRDefault="005C0566" w:rsidP="00D3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</w:p>
    <w:p w:rsidR="00D30FF9" w:rsidRPr="00D30FF9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                       </w:t>
      </w:r>
      <w:r w:rsidRPr="00D30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ПОЛОЖЕНИЕ</w:t>
      </w:r>
    </w:p>
    <w:p w:rsidR="00D30FF9" w:rsidRPr="00D30FF9" w:rsidRDefault="00D30FF9" w:rsidP="005C056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D30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О РАБОТЕ С ПЕРСОНАЛЬНЫМИ ДАННЫМИ РАБОТНИКОВ</w:t>
      </w:r>
    </w:p>
    <w:p w:rsidR="00D30FF9" w:rsidRPr="00D30FF9" w:rsidRDefault="00D30FF9" w:rsidP="005C0566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D30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муниципального </w:t>
      </w:r>
      <w:r w:rsidR="005C05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казенного </w:t>
      </w:r>
      <w:r w:rsidRPr="00D30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дошкольного образовательного</w:t>
      </w:r>
      <w:r w:rsidR="005C056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учреждения - детского сада №1 «Дюймовочка» </w:t>
      </w:r>
      <w:r w:rsidRPr="00D30FF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:rsidR="00D30FF9" w:rsidRPr="00D30FF9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0FF9" w:rsidRPr="00D30FF9" w:rsidRDefault="00D30FF9" w:rsidP="005C0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30FF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30FF9" w:rsidRDefault="00D30FF9" w:rsidP="00D30FF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1.1.  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защите персональных данных работников  (далее - Положение) Муниципального бюджетного дошкольного образовательного учр</w:t>
      </w:r>
      <w:r w:rsid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 -  детского сада    № 1</w:t>
      </w: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 общеразвивающего вида (далее – ДОУ) разработано в соответствии с Трудовым кодексом Российской Федерации (далее - ТК РФ), со ст.24 Конституции РФ от 12.12.93 г. (с изменениями и дополнениями), Гражданским кодексом РФ от 26.01.96.г. № 14 – ФЗ (с изменениями и дополнениями),  Налоговым кодексом РФ (часть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) от 31.07.98 г. № 146 – ФЗ (с изменениями и дополнениями), Правилами внутреннего трудового распорядка ДОУ и определяет порядок обработки и защиты персональных данных работников  ДОУ (далее - Работников).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1.2.  Целью разработки и внедрения данного Положения является обеспечение прав и свобод человека и гражданина.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 Положение является локальным нормативным актом ДОУ, обязательным для выполнения всеми работниками, состоящими с ДОУ в лице его заведующего (далее – Работодателя) в трудовых отношениях. Каждый Работник  должен быть ознакомлен под роспись с настоящим Положением, иными документами ДОУ, </w:t>
      </w: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устанавливающими порядок обработки персональных данных Работников, а также их права и обязанности в этой области.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распространяется на всех сотрудников, и все они должны быть ознакомлены с Положением под расписку.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1.4. Персональные данные работника – информация, необходимая работодателю в связи с установлением трудовых отношений и касающаяся конкретного работника. Они включают: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опознавательные данные (ФИО, дата и место рождения, трудовая биография, факты биографии, справка о наличии/отсутствии судимости);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характеристики работника (гражданство, наличие научных трудов, изобретений и т.д.);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сведения о семейном положении, составе семьи; финансовом положении;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содержащаяся в трудовой книжке, страховом свидетельстве государственного пенсионного страхования;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образовании, квалификации;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медицинского характера;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информация в документах воинского учета и в других, которые содержат данные, необходимые работодателю в связи с трудовыми отношениями;</w:t>
      </w:r>
    </w:p>
    <w:p w:rsidR="00D30FF9" w:rsidRPr="005C0566" w:rsidRDefault="00D30FF9" w:rsidP="005C056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сведения, относящиеся к персональным данным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при сборе и обработке персональных данных работника и гарантии их защиты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Обработка персональных данных работника осуществляется в целях обеспечения соблюдения законов и других нормативно – правовых актов содействия в обучении, продвижении по службе, обеспечения личной безопасности, контроля количества и качества выполняемой работы и обеспечения сохранности персональных данных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При определении объема и 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обрабатываемых персональных данных работника работодатель руководствуется федеральными законами.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 Работодатель вправе проверять персональные данные работников с целью формирования кадрового резерва.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 приеме на работу, заключении трудового договора, заполнении анкетных данных работодатель не имеет права получать и обобщать информацию о религиозных, политических и других убеждениях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2.5. Все персональные данные работодатель получает только от самого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2.6.Персональные данные работника можно получить у третьей стороны в том случае, если работник уведомляется об этом в течение 5 дней и от него получено письменное согласие. Уведомление работодателя и письменное согласие работника оформляется документом. Работник должен расписаться, что он дает согласие на получение его персональных данных у третьих лиц.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2.7.Работодатель сообщает работнику цели, предположительные источники, способы получения персональных данных, их характер и последствия отказа работника дать письменное согласие на их получение.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2.8. При принятии решений работодатель не имеет права основываться на персональных  данных, полученных исключительно в результате их автоматизированной обработки или получения по электронной почте. Переданные данные должны проверяться по предоставленным  документам, из которых они были перенесены в автоматизированную систему.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2.9. Получать персональные данные работников на основании закона могут: налоговые органы, Пенсионный фонд РФ, Фонд социального страхования РФ, Федеральная инспекция труда. Использование персональных данных допустимо только в соответствии с целями, определившими их получение. Передача персональных данных работника возможна только с его согласия.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2.10.Работодатель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2.11. Работодатель производит расчет и выплату налогов путем удержания их из заработной платы, имеет право собирать предусмотренные НК РФ сведения о налогоплательщике.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2.12.Данное Положение предотвращает несанкционированный доступ к информации, ее противоправное копирование, искажение, преднамеренное распространение недостоверной информации, использование информации в преступных и корыстных целях.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хранения, использования и передачи персональных данных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3.1.     При приеме на работу Работодатель получает от Работника письменное согласие на обработку и использование, в том числе на получение от третьей стороны или передачу третьей стороне его персональных данных исключительно в целях и на условиях, предусмотренных законодательством РФ. Хранение письменного согласия осуществляется в личном деле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3.2.     Хранение персональных данных Работников в период их работы в ДОУ осуществляется Работодателем  в личных делах Работников.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3.3.     Личные дела работников ДОУ, а так же отдельные документы, входящие в состав дела, могут выдаваться заведующим ДОУ делопроизводителю, заместителю заведующего, иным лицам, определенным Приказом для ознакомления; внесения дополнений и изменений в состав личных дел, их формирование.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3.4.     Личные дела (отдельные документы) выдаются для ознакомления уполномоченным работникам сроком на 1 рабочий день. При необходимости дальнейшей работы с личным делом, оформляется служебная записка на имя заведующего на продление срока ознакомления, но не более чем на 5 рабочих дней с момента выдачи личного дела.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3.5.        Работники могут знакомиться с содержанием своих личных дел только в помещении ДОУ и только в присутствии уполномоченного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3.6.        Лица, получившие доступ к персональным данным Работников ДОУ, должны получать только те персональные данные, которые необходимы для выполнения их конкретных функций, а также соблюдать режим конфиденциальности и не сообщать полученную информацию третьей стороне без письменного согласия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        Выдача личных дел работников ответственным лицам осуществляется Работодателем по их служебной записке на имя заведующего ДОУ, с записью в журнале контроля, выдачи и возврата личных дел работников.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3.8.        Обработка и использование персональных данных Работников  может осуществляться на бумажных и магнитных носителях, в электронной  форме для количественного и качественного анализа данных о персонале ДОУ, подготовки  статистической отчетности, представления руководству оперативной информации и для  других целей, с учетом требований по защите  персональных данных.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0FF9" w:rsidRPr="007C0CDA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C0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4.Обязанности работодателя по хранению и защите персональных данных работника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4.1. ДОУ, при передаче персональных данных Работника, соблюдает следующие требования: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4.1.1.Не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4.1.2.   Не сообщать персональные данные Работника в коммерческих целях без его письменного согласия.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4.1.3.   Предупреждать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выполнения указанного условия.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4.1.4.Осуществлять передачу персональных данных Работника в пределах ДОУ в соответствии с настоящим Положением.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4.1.5.Разрешать доступ к персональным данным Работников только уполномоченным сотрудникам ДОУ, в рамках выполнения конкретных функций.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4.1.6. При прекращении трудового договора Работодатель обязан выдать Работнику в день увольнения (последний день работы) трудовую книжку и, по письменному заявлению работника - копии документов, связанных с работой.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4.1.7. В случае если в день увольнения Работника выдать трудовую книжку невозможно в связи с отсутствием 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его отказом от получения трудовой книжки на руки, Работодатель направляет Работнику в день его увольнения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работников на защиту персональных данных.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ст. 89 ТК РФ работники имеют право 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5.1       Полную информацию о своих персональных данных и их обработке.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И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О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 представителей для защиты своих персональных данных.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И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доступ к своим медицинским данным с помощью медицинского специалиста по его выбору.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Т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ребовать исключения или исправления неверных персональных данных, а также данных, обработанных с нарушением положений ТК РФ. При отказе работодателя исключить или исправить персональные данные работник может заявить в письменной форме о своем несогласии с соответствующим обоснованием. Персональные данные оценочного характера работник имеет право дополнить заявлением, выражающим его точку зрения.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Т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ребовать извещения работодателем всех лиц, которым раннее были сообщены неверные или неполные персональные данные, о всех произведенных в них исключениях, исправлениях или дополнениях.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5.7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О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бжаловать в суде любые неправомерные действия или бездействия работодателя при обработке и защите персональных данных работника.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работодателя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6.1 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proofErr w:type="gramStart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сотруднику, ответственному за хранение персональной информации, работодатель вправе применить одно из дисциплинированных  взысканий, предусмотренных ст. 192 ТК РФ: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6.3  Работодатель вправе по своей инициативе расторгнуть трудовой договор при разглашении охраняемой законом тайны, ставшей известной работнику в связи с исполнением им трудовых обязанностей.</w:t>
      </w:r>
    </w:p>
    <w:p w:rsidR="00D30FF9" w:rsidRPr="005C0566" w:rsidRDefault="00D30FF9" w:rsidP="005C05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566">
        <w:rPr>
          <w:rFonts w:ascii="Times New Roman" w:eastAsia="Times New Roman" w:hAnsi="Times New Roman" w:cs="Times New Roman"/>
          <w:color w:val="000000"/>
          <w:sz w:val="28"/>
          <w:szCs w:val="28"/>
        </w:rPr>
        <w:t>6.4  Персональные данные являются одним из видов охраняемой законом тайны, и защиты их конфиденциальности, согласно которой в ситуации, если лицо, имеющее доступ к такой информации в связи с исполнением служебных или профессиональных обязанностей, разгласило сведения, составляющие персональные данные, административный штраф будет составлять от 40 – 50 МРОТ.</w:t>
      </w:r>
      <w:r w:rsidRPr="005C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C5F25" w:rsidRPr="005C0566" w:rsidRDefault="008C5F25" w:rsidP="005C05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5F25" w:rsidRPr="005C0566" w:rsidSect="005C056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9E0"/>
    <w:multiLevelType w:val="multilevel"/>
    <w:tmpl w:val="E09E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30FF9"/>
    <w:rsid w:val="001A631F"/>
    <w:rsid w:val="005C0566"/>
    <w:rsid w:val="007C0CDA"/>
    <w:rsid w:val="008C5F25"/>
    <w:rsid w:val="00D3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F"/>
  </w:style>
  <w:style w:type="paragraph" w:styleId="1">
    <w:name w:val="heading 1"/>
    <w:basedOn w:val="a"/>
    <w:link w:val="10"/>
    <w:uiPriority w:val="9"/>
    <w:qFormat/>
    <w:rsid w:val="00D30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0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2015-10-22T11:47:00Z</cp:lastPrinted>
  <dcterms:created xsi:type="dcterms:W3CDTF">2015-10-07T07:56:00Z</dcterms:created>
  <dcterms:modified xsi:type="dcterms:W3CDTF">2015-10-22T11:47:00Z</dcterms:modified>
</cp:coreProperties>
</file>